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0B" w:rsidRDefault="00F841B3" w:rsidP="003F0A0B">
      <w:pPr>
        <w:spacing w:after="0" w:line="240" w:lineRule="auto"/>
        <w:jc w:val="center"/>
        <w:rPr>
          <w:rFonts w:ascii="Arial;Arial Unicode MS" w:hAnsi="Arial;Arial Unicode MS" w:cs="Arial;Arial Unicode MS"/>
          <w:b/>
          <w:sz w:val="18"/>
        </w:rPr>
      </w:pPr>
      <w:r>
        <w:rPr>
          <w:rFonts w:ascii="Arial;Arial Unicode MS" w:hAnsi="Arial;Arial Unicode MS" w:cs="Arial;Arial Unicode MS"/>
          <w:b/>
          <w:sz w:val="18"/>
        </w:rPr>
        <w:t>(F01)</w:t>
      </w:r>
    </w:p>
    <w:p w:rsidR="004656AC" w:rsidRDefault="0081601D" w:rsidP="00B554C6">
      <w:pPr>
        <w:spacing w:after="0"/>
        <w:jc w:val="center"/>
        <w:rPr>
          <w:rFonts w:ascii="Arial;Arial Unicode MS" w:hAnsi="Arial;Arial Unicode MS" w:cs="Arial;Arial Unicode MS"/>
          <w:b/>
          <w:sz w:val="18"/>
        </w:rPr>
      </w:pPr>
      <w:r>
        <w:rPr>
          <w:rFonts w:ascii="Arial;Arial Unicode MS" w:hAnsi="Arial;Arial Unicode MS" w:cs="Arial;Arial Unicode MS"/>
          <w:b/>
          <w:sz w:val="18"/>
        </w:rPr>
        <w:t>GUIA DE AUTOVERIFICACION PARA SOLICITUD DE INCREMENTOS O INCLUSIONES</w:t>
      </w:r>
    </w:p>
    <w:p w:rsidR="004656AC" w:rsidRDefault="0081601D" w:rsidP="00B554C6">
      <w:pPr>
        <w:spacing w:after="0"/>
        <w:jc w:val="center"/>
        <w:rPr>
          <w:rFonts w:ascii="Arial;Arial Unicode MS" w:hAnsi="Arial;Arial Unicode MS" w:cs="Arial;Arial Unicode MS"/>
          <w:sz w:val="20"/>
        </w:rPr>
      </w:pPr>
      <w:r>
        <w:rPr>
          <w:rFonts w:ascii="Arial;Arial Unicode MS" w:hAnsi="Arial;Arial Unicode MS" w:cs="Arial;Arial Unicode MS"/>
          <w:sz w:val="20"/>
        </w:rPr>
        <w:t>Utilice esta guía, para verificar los documentos que deben ser incluidos en el expediente para la solicitud de Incremento y/o inclusiones en la Licencia como Operadores de Sustancias Químicas Controladas</w:t>
      </w:r>
    </w:p>
    <w:p w:rsidR="005772E8" w:rsidRPr="005772E8" w:rsidRDefault="005772E8" w:rsidP="00B554C6">
      <w:pPr>
        <w:spacing w:before="57" w:after="86"/>
        <w:jc w:val="center"/>
        <w:rPr>
          <w:sz w:val="18"/>
          <w:szCs w:val="18"/>
        </w:rPr>
      </w:pPr>
      <w:r w:rsidRPr="005772E8">
        <w:rPr>
          <w:rFonts w:ascii="Arial" w:hAnsi="Arial" w:cs="Arial"/>
          <w:b/>
          <w:bCs/>
          <w:color w:val="1F4E79"/>
          <w:sz w:val="18"/>
          <w:szCs w:val="18"/>
        </w:rPr>
        <w:t xml:space="preserve">Nota Importante: En carpeta manila oficio presentar los requisitos debidamente  identificados </w:t>
      </w:r>
      <w:r w:rsidR="00694F1C">
        <w:rPr>
          <w:rFonts w:ascii="Arial" w:hAnsi="Arial" w:cs="Arial"/>
          <w:b/>
          <w:bCs/>
          <w:color w:val="1F4E79"/>
          <w:sz w:val="18"/>
          <w:szCs w:val="18"/>
        </w:rPr>
        <w:t>con</w:t>
      </w:r>
      <w:r w:rsidRPr="005772E8">
        <w:rPr>
          <w:rFonts w:ascii="Arial" w:hAnsi="Arial" w:cs="Arial"/>
          <w:b/>
          <w:bCs/>
          <w:color w:val="1F4E79"/>
          <w:sz w:val="18"/>
          <w:szCs w:val="18"/>
        </w:rPr>
        <w:t xml:space="preserve"> los respectivos separadores, indicando el nombre de los mismos en las pestañas correspondientes.</w:t>
      </w:r>
    </w:p>
    <w:tbl>
      <w:tblPr>
        <w:tblW w:w="926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"/>
        <w:gridCol w:w="8030"/>
        <w:gridCol w:w="477"/>
        <w:gridCol w:w="506"/>
      </w:tblGrid>
      <w:tr w:rsidR="004656AC" w:rsidTr="003F0A0B">
        <w:trPr>
          <w:trHeight w:val="247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Pr="005772E8" w:rsidRDefault="0081601D" w:rsidP="005772E8">
            <w:pPr>
              <w:spacing w:after="0"/>
              <w:jc w:val="center"/>
              <w:rPr>
                <w:rFonts w:ascii="Arial;Arial Unicode MS" w:hAnsi="Arial;Arial Unicode MS" w:cs="Arial;Arial Unicode MS"/>
                <w:b/>
                <w:color w:val="000000"/>
                <w:sz w:val="20"/>
              </w:rPr>
            </w:pPr>
            <w:r w:rsidRPr="005772E8">
              <w:rPr>
                <w:rFonts w:ascii="Arial;Arial Unicode MS" w:hAnsi="Arial;Arial Unicode MS" w:cs="Arial;Arial Unicode MS"/>
                <w:b/>
                <w:color w:val="000000"/>
                <w:sz w:val="20"/>
              </w:rPr>
              <w:t>Guía de Autoverificación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rPr>
                <w:rFonts w:ascii="Arial;Arial Unicode MS" w:hAnsi="Arial;Arial Unicode MS" w:cs="Arial;Arial Unicode MS"/>
                <w:color w:val="000000"/>
                <w:sz w:val="18"/>
              </w:rPr>
            </w:pPr>
            <w:r>
              <w:rPr>
                <w:rFonts w:ascii="Arial;Arial Unicode MS" w:hAnsi="Arial;Arial Unicode MS" w:cs="Arial;Arial Unicode MS"/>
                <w:color w:val="000000"/>
                <w:sz w:val="18"/>
              </w:rPr>
              <w:t>OS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rPr>
                <w:rFonts w:ascii="Arial;Arial Unicode MS" w:hAnsi="Arial;Arial Unicode MS" w:cs="Arial;Arial Unicode MS"/>
                <w:color w:val="000000"/>
                <w:sz w:val="18"/>
              </w:rPr>
            </w:pPr>
            <w:r>
              <w:rPr>
                <w:rFonts w:ascii="Arial;Arial Unicode MS" w:hAnsi="Arial;Arial Unicode MS" w:cs="Arial;Arial Unicode MS"/>
                <w:color w:val="000000"/>
                <w:sz w:val="18"/>
              </w:rPr>
              <w:t>DR</w:t>
            </w:r>
          </w:p>
        </w:tc>
      </w:tr>
      <w:tr w:rsidR="004656AC">
        <w:trPr>
          <w:trHeight w:val="488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Arial;Arial Unicode MS" w:hAnsi="Arial;Arial Unicode MS" w:cs="Arial;Arial Unicode MS"/>
                <w:sz w:val="20"/>
              </w:rPr>
              <w:t>Formulario de “</w:t>
            </w:r>
            <w:r>
              <w:rPr>
                <w:rFonts w:ascii="Arial;Arial Unicode MS" w:hAnsi="Arial;Arial Unicode MS" w:cs="Arial;Arial Unicode MS"/>
                <w:bCs/>
                <w:sz w:val="20"/>
              </w:rPr>
              <w:t>Solicitud de Incremento y/o Inclusión de Sustancias</w:t>
            </w:r>
            <w:r>
              <w:rPr>
                <w:rFonts w:ascii="Arial;Arial Unicode MS" w:hAnsi="Arial;Arial Unicode MS" w:cs="Arial;Arial Unicode MS"/>
                <w:sz w:val="20"/>
              </w:rPr>
              <w:t>”, con Timbre Fiscal de 0,1 U.T. (Impreso y en CD en formato modificable).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2"/>
              </w:rPr>
            </w:pPr>
          </w:p>
        </w:tc>
      </w:tr>
      <w:tr w:rsidR="004656AC">
        <w:trPr>
          <w:trHeight w:val="609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  <w:highlight w:val="white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rrafodelista"/>
              <w:spacing w:after="0" w:line="240" w:lineRule="auto"/>
              <w:ind w:left="0"/>
              <w:jc w:val="both"/>
              <w:rPr>
                <w:rFonts w:ascii="Arial;Arial Unicode MS" w:hAnsi="Arial;Arial Unicode MS" w:cs="Arial;Arial Unicode MS"/>
                <w:sz w:val="20"/>
              </w:rPr>
            </w:pPr>
            <w:r>
              <w:rPr>
                <w:rFonts w:ascii="Arial;Arial Unicode MS" w:hAnsi="Arial;Arial Unicode MS" w:cs="Arial;Arial Unicode MS"/>
                <w:sz w:val="20"/>
              </w:rPr>
              <w:t>En caso de inclusión de sustancia química controlada debe anexar Formulario de Información Técnica Adicional por cada una de las Actividades en la que requiere Sustancias Químicas Controladas. Impreso y en CD en formato modificable.</w:t>
            </w:r>
            <w:bookmarkStart w:id="0" w:name="_GoBack"/>
            <w:bookmarkEnd w:id="0"/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pStyle w:val="Standard"/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2"/>
              </w:rPr>
            </w:pPr>
          </w:p>
        </w:tc>
      </w:tr>
      <w:tr w:rsidR="004656AC">
        <w:trPr>
          <w:trHeight w:val="881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eastAsia="DejaVu Sans Light" w:hAnsi="Arial;Arial Unicode MS" w:cs="Arial;Arial Unicode MS"/>
                <w:color w:val="000000"/>
                <w:kern w:val="2"/>
                <w:sz w:val="18"/>
                <w:szCs w:val="20"/>
                <w:highlight w:val="white"/>
                <w:lang w:val="es-VE" w:bidi="hi-IN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rrafodelista"/>
              <w:spacing w:after="0" w:line="240" w:lineRule="auto"/>
              <w:ind w:left="0"/>
              <w:jc w:val="both"/>
              <w:rPr>
                <w:rFonts w:ascii="Arial;Arial Unicode MS" w:hAnsi="Arial;Arial Unicode MS" w:cs="Arial;Arial Unicode MS"/>
                <w:sz w:val="20"/>
              </w:rPr>
            </w:pPr>
            <w:r>
              <w:rPr>
                <w:rFonts w:ascii="Arial;Arial Unicode MS" w:hAnsi="Arial;Arial Unicode MS" w:cs="Arial;Arial Unicode MS"/>
                <w:sz w:val="20"/>
              </w:rPr>
              <w:t>Soportes que avalen dicho incremento o inclusión  como por ejemplo órdenes de compra, ordenes de producción, comunicación de proveedores indicando la falta de inventario, facturas, instalación de líneas de producción, especificaciones técnicas de maquinarias,</w:t>
            </w:r>
            <w:r w:rsidR="00016DC2">
              <w:rPr>
                <w:rFonts w:ascii="Arial;Arial Unicode MS" w:hAnsi="Arial;Arial Unicode MS" w:cs="Arial;Arial Unicode MS"/>
                <w:sz w:val="20"/>
              </w:rPr>
              <w:t xml:space="preserve">  proyecto,</w:t>
            </w:r>
            <w:r>
              <w:rPr>
                <w:rFonts w:ascii="Arial;Arial Unicode MS" w:hAnsi="Arial;Arial Unicode MS" w:cs="Arial;Arial Unicode MS"/>
                <w:sz w:val="20"/>
              </w:rPr>
              <w:t xml:space="preserve"> equipos y todo aquel que el operador considere necesario.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  <w:tr w:rsidR="004656AC" w:rsidTr="003F0A0B">
        <w:trPr>
          <w:trHeight w:val="213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rrafodelista"/>
              <w:spacing w:after="0" w:line="240" w:lineRule="auto"/>
              <w:ind w:left="0"/>
              <w:jc w:val="both"/>
              <w:rPr>
                <w:rFonts w:ascii="Arial;Arial Unicode MS" w:hAnsi="Arial;Arial Unicode MS" w:cs="Arial;Arial Unicode MS"/>
                <w:sz w:val="20"/>
              </w:rPr>
            </w:pPr>
            <w:r>
              <w:rPr>
                <w:rFonts w:ascii="Arial;Arial Unicode MS" w:hAnsi="Arial;Arial Unicode MS" w:cs="Arial;Arial Unicode MS"/>
                <w:sz w:val="20"/>
              </w:rPr>
              <w:t>Fichas de especificaciones técnicas del proveedor para cada una de las Sustancias (</w:t>
            </w:r>
            <w:r w:rsidRPr="005772E8">
              <w:rPr>
                <w:rFonts w:ascii="Arial;Arial Unicode MS" w:hAnsi="Arial;Arial Unicode MS" w:cs="Arial;Arial Unicode MS"/>
                <w:sz w:val="16"/>
                <w:szCs w:val="16"/>
              </w:rPr>
              <w:t>EN ESPAÑOL</w:t>
            </w:r>
            <w:r>
              <w:rPr>
                <w:rFonts w:ascii="Arial;Arial Unicode MS" w:hAnsi="Arial;Arial Unicode MS" w:cs="Arial;Arial Unicode MS"/>
                <w:sz w:val="20"/>
              </w:rPr>
              <w:t>).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  <w:tr w:rsidR="004656AC"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5772E8">
            <w:pPr>
              <w:pStyle w:val="Prrafodelista"/>
              <w:spacing w:after="0" w:line="240" w:lineRule="auto"/>
              <w:ind w:left="0"/>
              <w:jc w:val="both"/>
              <w:rPr>
                <w:rFonts w:ascii="Arial;Arial Unicode MS" w:hAnsi="Arial;Arial Unicode MS" w:cs="Arial;Arial Unicode MS"/>
                <w:sz w:val="20"/>
              </w:rPr>
            </w:pPr>
            <w:r>
              <w:rPr>
                <w:rFonts w:ascii="Arial;Arial Unicode MS" w:hAnsi="Arial;Arial Unicode MS" w:cs="Arial;Arial Unicode MS"/>
                <w:sz w:val="20"/>
              </w:rPr>
              <w:t>Comprobante</w:t>
            </w:r>
            <w:r w:rsidR="0081601D">
              <w:rPr>
                <w:rFonts w:ascii="Arial;Arial Unicode MS" w:hAnsi="Arial;Arial Unicode MS" w:cs="Arial;Arial Unicode MS"/>
                <w:sz w:val="20"/>
              </w:rPr>
              <w:t xml:space="preserve"> de pago por concepto de Modificación de la Licencia como Operador (20 UT) Original y Copia</w:t>
            </w:r>
            <w:r>
              <w:rPr>
                <w:rFonts w:ascii="Arial;Arial Unicode MS" w:hAnsi="Arial;Arial Unicode MS" w:cs="Arial;Arial Unicode MS"/>
                <w:sz w:val="20"/>
              </w:rPr>
              <w:t>.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widowControl w:val="0"/>
              <w:tabs>
                <w:tab w:val="left" w:pos="11295"/>
              </w:tabs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  <w:tr w:rsidR="004656AC"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 w:rsidP="00016DC2">
            <w:pPr>
              <w:pStyle w:val="Prrafodelista"/>
              <w:spacing w:after="0" w:line="240" w:lineRule="auto"/>
              <w:ind w:left="0"/>
              <w:jc w:val="both"/>
            </w:pPr>
            <w:r>
              <w:rPr>
                <w:rFonts w:ascii="Arial;Arial Unicode MS" w:hAnsi="Arial;Arial Unicode MS" w:cs="Arial;Arial Unicode MS"/>
                <w:sz w:val="20"/>
              </w:rPr>
              <w:t xml:space="preserve">Copia del correo del último informe mensual enviado a la dirección: </w:t>
            </w:r>
            <w:hyperlink r:id="rId9" w:history="1">
              <w:r w:rsidR="00016DC2" w:rsidRPr="0083024F">
                <w:rPr>
                  <w:rStyle w:val="Hipervnculo"/>
                  <w:rFonts w:ascii="Arial;Arial Unicode MS" w:hAnsi="Arial;Arial Unicode MS" w:cs="Arial;Arial Unicode MS"/>
                  <w:sz w:val="20"/>
                </w:rPr>
                <w:t>inspeccion.resquimc02@gmail.com</w:t>
              </w:r>
            </w:hyperlink>
            <w:r>
              <w:rPr>
                <w:rFonts w:ascii="Arial;Arial Unicode MS" w:hAnsi="Arial;Arial Unicode MS" w:cs="Arial;Arial Unicode MS"/>
                <w:sz w:val="20"/>
              </w:rPr>
              <w:t>, (artículo 110 de la Ley Orgánica de Drogas), donde se evidencie el asunto del mensaje y la dirección de correo completa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  <w:tr w:rsidR="004656AC">
        <w:trPr>
          <w:trHeight w:val="315"/>
        </w:trPr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spacing w:after="29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rrafodelista"/>
              <w:spacing w:after="0" w:line="240" w:lineRule="auto"/>
              <w:ind w:left="0"/>
              <w:jc w:val="both"/>
              <w:rPr>
                <w:rFonts w:ascii="Arial;Arial Unicode MS" w:hAnsi="Arial;Arial Unicode MS" w:cs="Arial;Arial Unicode MS"/>
                <w:sz w:val="20"/>
              </w:rPr>
            </w:pPr>
            <w:r>
              <w:rPr>
                <w:rFonts w:ascii="Arial;Arial Unicode MS" w:hAnsi="Arial;Arial Unicode MS" w:cs="Arial;Arial Unicode MS"/>
                <w:sz w:val="20"/>
              </w:rPr>
              <w:t>Documentos Complementarios o Anexos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  <w:tr w:rsidR="004656AC"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spacing w:after="86"/>
              <w:jc w:val="both"/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</w:pPr>
          </w:p>
        </w:tc>
        <w:tc>
          <w:tcPr>
            <w:tcW w:w="8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81601D">
            <w:p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Nomenclatura para el guardado de los documentos en el CD-DVD: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Formulario de Solicitud de incremento y/o inclusión: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F-10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.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Formulario de Información Técnica: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F-XX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 (según el formulario que corresponda Actividad). Ejemplo: si el formulario es para comercializar se llamaría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F-11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.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Soportes del incremento o inclusión: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SOPORTES.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Fichas Técnicas: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FICHA TECNICA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-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XX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 (Nombre de la Sustancia).</w:t>
            </w:r>
          </w:p>
          <w:p w:rsidR="004656AC" w:rsidRDefault="00694F1C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Comprobante</w:t>
            </w:r>
            <w:r w:rsidR="0081601D"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 de Pago: </w:t>
            </w:r>
            <w:r w:rsidR="0081601D"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C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OMPROBANTE</w:t>
            </w:r>
            <w:r w:rsidR="0012625B"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 xml:space="preserve"> 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Copia del Último Informe Mensual: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IMI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.</w:t>
            </w:r>
          </w:p>
          <w:p w:rsidR="004656AC" w:rsidRDefault="0081601D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</w:pP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 xml:space="preserve">Documentos Complementarios o Anexos: </w:t>
            </w:r>
            <w:r>
              <w:rPr>
                <w:rFonts w:ascii="Arial;Arial Unicode MS" w:hAnsi="Arial;Arial Unicode MS" w:cs="Arial;Arial Unicode MS"/>
                <w:b/>
                <w:color w:val="000000"/>
                <w:sz w:val="18"/>
                <w:szCs w:val="20"/>
              </w:rPr>
              <w:t>OTROS</w:t>
            </w:r>
            <w:r>
              <w:rPr>
                <w:rFonts w:ascii="Arial;Arial Unicode MS" w:hAnsi="Arial;Arial Unicode MS" w:cs="Arial;Arial Unicode MS"/>
                <w:color w:val="000000"/>
                <w:sz w:val="18"/>
                <w:szCs w:val="20"/>
              </w:rPr>
              <w:t>.</w:t>
            </w:r>
          </w:p>
        </w:tc>
        <w:tc>
          <w:tcPr>
            <w:tcW w:w="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4656AC">
            <w:pPr>
              <w:snapToGrid w:val="0"/>
              <w:jc w:val="both"/>
              <w:rPr>
                <w:rFonts w:ascii="Arial;Arial Unicode MS" w:hAnsi="Arial;Arial Unicode MS" w:cs="Arial;Arial Unicode MS"/>
                <w:color w:val="000000"/>
                <w:sz w:val="18"/>
              </w:rPr>
            </w:pPr>
          </w:p>
        </w:tc>
      </w:tr>
    </w:tbl>
    <w:p w:rsidR="004656AC" w:rsidRDefault="004656AC">
      <w:pPr>
        <w:pStyle w:val="Piedepgina"/>
        <w:jc w:val="both"/>
        <w:rPr>
          <w:rFonts w:ascii="Arial" w:hAnsi="Arial" w:cs="Arial"/>
          <w:color w:val="000000"/>
          <w:sz w:val="10"/>
        </w:rPr>
      </w:pPr>
    </w:p>
    <w:tbl>
      <w:tblPr>
        <w:tblW w:w="91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20"/>
        <w:gridCol w:w="126"/>
        <w:gridCol w:w="2095"/>
        <w:gridCol w:w="172"/>
        <w:gridCol w:w="2040"/>
        <w:gridCol w:w="88"/>
        <w:gridCol w:w="2439"/>
      </w:tblGrid>
      <w:tr w:rsidR="004656AC" w:rsidTr="003F0A0B">
        <w:trPr>
          <w:trHeight w:val="227"/>
        </w:trPr>
        <w:tc>
          <w:tcPr>
            <w:tcW w:w="91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iedepgina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8"/>
              </w:rPr>
              <w:t>Persona Responsable en Consignar la Solicitud</w:t>
            </w:r>
          </w:p>
        </w:tc>
      </w:tr>
      <w:tr w:rsidR="004656AC" w:rsidTr="003F0A0B">
        <w:trPr>
          <w:trHeight w:val="648"/>
        </w:trPr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iedepgina"/>
              <w:spacing w:line="240" w:lineRule="atLeast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Nombre</w:t>
            </w:r>
          </w:p>
          <w:p w:rsidR="004656AC" w:rsidRDefault="004656AC">
            <w:pPr>
              <w:pStyle w:val="Piedepgina"/>
              <w:spacing w:line="240" w:lineRule="atLeas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iedepgina"/>
              <w:spacing w:line="240" w:lineRule="atLeast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Cédula de Identidad</w:t>
            </w:r>
          </w:p>
          <w:p w:rsidR="004656AC" w:rsidRDefault="004656AC">
            <w:pPr>
              <w:pStyle w:val="Piedepgina"/>
              <w:spacing w:line="240" w:lineRule="atLeast"/>
              <w:jc w:val="both"/>
              <w:rPr>
                <w:rFonts w:ascii="Arial" w:hAnsi="Arial" w:cs="Arial"/>
                <w:sz w:val="16"/>
                <w:szCs w:val="18"/>
                <w:u w:val="single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iedepgina"/>
              <w:spacing w:line="240" w:lineRule="atLeast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Cargo</w:t>
            </w:r>
          </w:p>
        </w:tc>
        <w:tc>
          <w:tcPr>
            <w:tcW w:w="25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pStyle w:val="Piedepgina"/>
              <w:spacing w:line="240" w:lineRule="atLeast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  <w:p w:rsidR="004656AC" w:rsidRDefault="004656AC">
            <w:pPr>
              <w:pStyle w:val="Piedepgina"/>
              <w:spacing w:line="240" w:lineRule="atLeast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656AC" w:rsidRDefault="004656AC">
            <w:pPr>
              <w:pStyle w:val="Piedepgina"/>
              <w:spacing w:line="240" w:lineRule="atLeas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656AC" w:rsidTr="003F0A0B">
        <w:trPr>
          <w:trHeight w:val="247"/>
        </w:trPr>
        <w:tc>
          <w:tcPr>
            <w:tcW w:w="918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17FD" w:rsidRDefault="00E817FD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4656AC" w:rsidRDefault="0081601D">
            <w:pPr>
              <w:spacing w:after="120" w:line="240" w:lineRule="auto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Revisado por la OS:</w:t>
            </w:r>
          </w:p>
        </w:tc>
      </w:tr>
      <w:tr w:rsidR="004656AC" w:rsidTr="003F0A0B">
        <w:trPr>
          <w:trHeight w:val="601"/>
        </w:trPr>
        <w:tc>
          <w:tcPr>
            <w:tcW w:w="2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spacing w:after="29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Nombre y Apellido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Fecha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Sello</w:t>
            </w:r>
          </w:p>
        </w:tc>
      </w:tr>
    </w:tbl>
    <w:p w:rsidR="004656AC" w:rsidRDefault="004656AC">
      <w:pPr>
        <w:spacing w:after="29"/>
        <w:jc w:val="both"/>
        <w:rPr>
          <w:rFonts w:ascii="Arial" w:hAnsi="Arial" w:cs="Arial"/>
          <w:sz w:val="4"/>
          <w:szCs w:val="18"/>
        </w:rPr>
      </w:pPr>
    </w:p>
    <w:p w:rsidR="004656AC" w:rsidRDefault="0081601D">
      <w:pPr>
        <w:spacing w:after="0"/>
        <w:jc w:val="both"/>
      </w:pPr>
      <w:r>
        <w:rPr>
          <w:rFonts w:ascii="Arial" w:hAnsi="Arial" w:cs="Arial"/>
          <w:sz w:val="16"/>
          <w:szCs w:val="18"/>
        </w:rPr>
        <w:t>Se consignan la cantidad de _____________________________ (_____) folios</w:t>
      </w:r>
    </w:p>
    <w:p w:rsidR="004656AC" w:rsidRDefault="0081601D">
      <w:pPr>
        <w:spacing w:after="0"/>
        <w:jc w:val="both"/>
      </w:pPr>
      <w:r>
        <w:rPr>
          <w:rFonts w:ascii="Arial" w:eastAsia="Arial" w:hAnsi="Arial" w:cs="Arial"/>
          <w:sz w:val="16"/>
          <w:szCs w:val="18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8"/>
        </w:rPr>
        <w:t>Letras                                Números</w:t>
      </w:r>
    </w:p>
    <w:tbl>
      <w:tblPr>
        <w:tblW w:w="91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46"/>
        <w:gridCol w:w="2267"/>
        <w:gridCol w:w="2128"/>
        <w:gridCol w:w="2439"/>
      </w:tblGrid>
      <w:tr w:rsidR="004656AC" w:rsidTr="003F0A0B">
        <w:tc>
          <w:tcPr>
            <w:tcW w:w="91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spacing w:after="120" w:line="240" w:lineRule="auto"/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Recibido por</w:t>
            </w:r>
            <w:r w:rsidR="006A3EC7">
              <w:rPr>
                <w:rFonts w:ascii="Arial" w:hAnsi="Arial" w:cs="Arial"/>
                <w:sz w:val="16"/>
                <w:szCs w:val="18"/>
              </w:rPr>
              <w:t xml:space="preserve"> DR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</w:p>
        </w:tc>
      </w:tr>
      <w:tr w:rsidR="004656AC" w:rsidTr="003F0A0B">
        <w:trPr>
          <w:trHeight w:val="541"/>
        </w:trPr>
        <w:tc>
          <w:tcPr>
            <w:tcW w:w="2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Nombre y Apellido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Fecha</w:t>
            </w:r>
          </w:p>
        </w:tc>
        <w:tc>
          <w:tcPr>
            <w:tcW w:w="2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656AC" w:rsidRDefault="0081601D">
            <w:pPr>
              <w:jc w:val="both"/>
            </w:pPr>
            <w:r>
              <w:rPr>
                <w:rFonts w:ascii="Arial" w:hAnsi="Arial" w:cs="Arial"/>
                <w:sz w:val="16"/>
                <w:szCs w:val="18"/>
              </w:rPr>
              <w:t>Sello</w:t>
            </w:r>
          </w:p>
        </w:tc>
      </w:tr>
    </w:tbl>
    <w:p w:rsidR="004656AC" w:rsidRDefault="004656AC">
      <w:pPr>
        <w:spacing w:after="29"/>
        <w:jc w:val="both"/>
        <w:rPr>
          <w:rFonts w:ascii="Arial" w:hAnsi="Arial" w:cs="Arial"/>
          <w:b/>
          <w:sz w:val="4"/>
          <w:szCs w:val="18"/>
        </w:rPr>
      </w:pPr>
    </w:p>
    <w:p w:rsidR="004656AC" w:rsidRDefault="0081601D">
      <w:pPr>
        <w:spacing w:after="0"/>
        <w:jc w:val="both"/>
      </w:pPr>
      <w:r>
        <w:rPr>
          <w:rFonts w:ascii="Arial" w:hAnsi="Arial" w:cs="Arial"/>
          <w:b/>
          <w:sz w:val="16"/>
          <w:szCs w:val="18"/>
        </w:rPr>
        <w:t>NOTA</w:t>
      </w:r>
      <w:proofErr w:type="gramStart"/>
      <w:r>
        <w:rPr>
          <w:rFonts w:ascii="Arial" w:hAnsi="Arial" w:cs="Arial"/>
          <w:b/>
          <w:sz w:val="16"/>
          <w:szCs w:val="18"/>
        </w:rPr>
        <w:t xml:space="preserve">:  </w:t>
      </w:r>
      <w:r w:rsidR="00D673B2">
        <w:rPr>
          <w:rFonts w:ascii="Arial" w:hAnsi="Arial" w:cs="Arial"/>
          <w:b/>
          <w:sz w:val="16"/>
          <w:szCs w:val="18"/>
        </w:rPr>
        <w:t>AL</w:t>
      </w:r>
      <w:proofErr w:type="gramEnd"/>
      <w:r w:rsidR="00D673B2">
        <w:rPr>
          <w:rFonts w:ascii="Arial" w:hAnsi="Arial" w:cs="Arial"/>
          <w:b/>
          <w:sz w:val="16"/>
          <w:szCs w:val="18"/>
        </w:rPr>
        <w:t xml:space="preserve"> RETIRAR LA LICENCIA O PERMISO, </w:t>
      </w:r>
      <w:r>
        <w:rPr>
          <w:rFonts w:ascii="Arial" w:hAnsi="Arial" w:cs="Arial"/>
          <w:b/>
          <w:sz w:val="16"/>
          <w:szCs w:val="18"/>
        </w:rPr>
        <w:t xml:space="preserve">DEBE TRAER LOS ANTERIORES </w:t>
      </w:r>
      <w:r w:rsidR="00E817FD">
        <w:rPr>
          <w:rFonts w:ascii="Arial" w:hAnsi="Arial" w:cs="Arial"/>
          <w:b/>
          <w:sz w:val="16"/>
          <w:szCs w:val="18"/>
        </w:rPr>
        <w:t>ORIGINALES VENCIDOS (</w:t>
      </w:r>
      <w:r>
        <w:rPr>
          <w:rFonts w:ascii="Arial" w:hAnsi="Arial" w:cs="Arial"/>
          <w:b/>
          <w:sz w:val="16"/>
          <w:szCs w:val="18"/>
        </w:rPr>
        <w:t>RESQUIMC)</w:t>
      </w:r>
    </w:p>
    <w:p w:rsidR="004656AC" w:rsidRDefault="0081601D">
      <w:pPr>
        <w:spacing w:before="57" w:after="57"/>
        <w:jc w:val="both"/>
      </w:pPr>
      <w:r>
        <w:rPr>
          <w:rFonts w:ascii="Arial" w:hAnsi="Arial" w:cs="Arial"/>
          <w:b/>
          <w:color w:val="000000"/>
          <w:sz w:val="16"/>
          <w:szCs w:val="18"/>
        </w:rPr>
        <w:t>NO SE ACEPTAN TRANSFERENCIAS DE OTRAS ENTIDADES BANCARIAS, SOLO</w:t>
      </w:r>
      <w:r w:rsidR="0012625B">
        <w:rPr>
          <w:rFonts w:ascii="Arial" w:hAnsi="Arial" w:cs="Arial"/>
          <w:b/>
          <w:color w:val="000000"/>
          <w:sz w:val="16"/>
          <w:szCs w:val="18"/>
        </w:rPr>
        <w:t xml:space="preserve"> DEL</w:t>
      </w:r>
      <w:r>
        <w:rPr>
          <w:rFonts w:ascii="Arial" w:hAnsi="Arial" w:cs="Arial"/>
          <w:b/>
          <w:color w:val="000000"/>
          <w:sz w:val="16"/>
          <w:szCs w:val="18"/>
        </w:rPr>
        <w:t xml:space="preserve"> BANCO DE VENEZUELA. </w:t>
      </w:r>
    </w:p>
    <w:sectPr w:rsidR="004656AC" w:rsidSect="00E0220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915" w:right="1701" w:bottom="1285" w:left="1701" w:header="180" w:footer="46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36" w:rsidRDefault="004B0C36">
      <w:pPr>
        <w:spacing w:after="0" w:line="240" w:lineRule="auto"/>
      </w:pPr>
      <w:r>
        <w:separator/>
      </w:r>
    </w:p>
  </w:endnote>
  <w:endnote w:type="continuationSeparator" w:id="0">
    <w:p w:rsidR="004B0C36" w:rsidRDefault="004B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;Liberation Seri">
    <w:altName w:val="Times New Roman"/>
    <w:panose1 w:val="00000000000000000000"/>
    <w:charset w:val="00"/>
    <w:family w:val="roman"/>
    <w:notTrueType/>
    <w:pitch w:val="default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Arial;Arial Unicode MS">
    <w:altName w:val="Times New Roman"/>
    <w:panose1 w:val="00000000000000000000"/>
    <w:charset w:val="00"/>
    <w:family w:val="roman"/>
    <w:notTrueType/>
    <w:pitch w:val="default"/>
  </w:font>
  <w:font w:name="Ariel,Arial Unicode MS">
    <w:altName w:val="Times New Roman"/>
    <w:panose1 w:val="00000000000000000000"/>
    <w:charset w:val="00"/>
    <w:family w:val="roman"/>
    <w:notTrueType/>
    <w:pitch w:val="default"/>
  </w:font>
  <w:font w:name="Ariel">
    <w:altName w:val="Arial Unicode MS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AC" w:rsidRDefault="0081601D">
    <w:pPr>
      <w:spacing w:after="0"/>
      <w:rPr>
        <w:rFonts w:ascii="Ariel,Arial Unicode MS" w:hAnsi="Ariel,Arial Unicode MS" w:cs="Arial;Arial Unicode MS"/>
        <w:b/>
        <w:bCs/>
        <w:sz w:val="14"/>
        <w:szCs w:val="14"/>
      </w:rPr>
    </w:pPr>
    <w:r>
      <w:rPr>
        <w:rFonts w:ascii="Ariel,Arial Unicode MS" w:hAnsi="Ariel,Arial Unicode MS" w:cs="Arial;Arial Unicode MS"/>
        <w:b/>
        <w:bCs/>
        <w:sz w:val="14"/>
        <w:szCs w:val="14"/>
      </w:rPr>
      <w:t>OS: Oficina Subalterna.</w:t>
    </w:r>
  </w:p>
  <w:p w:rsidR="004656AC" w:rsidRDefault="0081601D">
    <w:pPr>
      <w:spacing w:after="0"/>
      <w:rPr>
        <w:rFonts w:ascii="Ariel,Arial Unicode MS" w:hAnsi="Ariel,Arial Unicode MS"/>
        <w:b/>
        <w:bCs/>
        <w:sz w:val="14"/>
        <w:szCs w:val="14"/>
      </w:rPr>
    </w:pPr>
    <w:r>
      <w:rPr>
        <w:rFonts w:ascii="Ariel,Arial Unicode MS" w:hAnsi="Ariel,Arial Unicode MS" w:cs="Arial;Arial Unicode MS"/>
        <w:b/>
        <w:bCs/>
        <w:sz w:val="14"/>
        <w:szCs w:val="14"/>
      </w:rPr>
      <w:t>DR: Dirección de Registro (Sede principal)</w:t>
    </w:r>
  </w:p>
  <w:p w:rsidR="004656AC" w:rsidRDefault="0081601D">
    <w:pPr>
      <w:pStyle w:val="Piedepgina"/>
      <w:jc w:val="center"/>
    </w:pPr>
    <w:r>
      <w:rPr>
        <w:rFonts w:ascii="Ariel" w:hAnsi="Ariel"/>
        <w:b/>
        <w:bCs/>
        <w:sz w:val="14"/>
        <w:szCs w:val="14"/>
      </w:rPr>
      <w:t xml:space="preserve">Página </w:t>
    </w:r>
    <w:r>
      <w:rPr>
        <w:rFonts w:ascii="Ariel" w:hAnsi="Ariel"/>
        <w:b/>
        <w:bCs/>
        <w:sz w:val="14"/>
        <w:szCs w:val="14"/>
      </w:rPr>
      <w:fldChar w:fldCharType="begin"/>
    </w:r>
    <w:r>
      <w:rPr>
        <w:rFonts w:ascii="Ariel" w:hAnsi="Ariel"/>
        <w:b/>
        <w:bCs/>
        <w:sz w:val="14"/>
        <w:szCs w:val="14"/>
      </w:rPr>
      <w:instrText>PAGE</w:instrText>
    </w:r>
    <w:r>
      <w:rPr>
        <w:rFonts w:ascii="Ariel" w:hAnsi="Ariel"/>
        <w:b/>
        <w:bCs/>
        <w:sz w:val="14"/>
        <w:szCs w:val="14"/>
      </w:rPr>
      <w:fldChar w:fldCharType="separate"/>
    </w:r>
    <w:r w:rsidR="009C1A2A">
      <w:rPr>
        <w:rFonts w:ascii="Ariel" w:hAnsi="Ariel"/>
        <w:b/>
        <w:bCs/>
        <w:noProof/>
        <w:sz w:val="14"/>
        <w:szCs w:val="14"/>
      </w:rPr>
      <w:t>1</w:t>
    </w:r>
    <w:r>
      <w:rPr>
        <w:rFonts w:ascii="Ariel" w:hAnsi="Ariel"/>
        <w:b/>
        <w:bCs/>
        <w:sz w:val="14"/>
        <w:szCs w:val="14"/>
      </w:rPr>
      <w:fldChar w:fldCharType="end"/>
    </w:r>
    <w:r>
      <w:rPr>
        <w:rFonts w:ascii="Ariel" w:hAnsi="Ariel"/>
        <w:b/>
        <w:bCs/>
        <w:sz w:val="14"/>
        <w:szCs w:val="14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36" w:rsidRDefault="004B0C36">
      <w:pPr>
        <w:spacing w:after="0" w:line="240" w:lineRule="auto"/>
      </w:pPr>
      <w:r>
        <w:separator/>
      </w:r>
    </w:p>
  </w:footnote>
  <w:footnote w:type="continuationSeparator" w:id="0">
    <w:p w:rsidR="004B0C36" w:rsidRDefault="004B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E3" w:rsidRDefault="005D18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AC" w:rsidRDefault="009360BA" w:rsidP="009360BA">
    <w:pPr>
      <w:pStyle w:val="Encabezado"/>
      <w:ind w:hanging="993"/>
    </w:pPr>
    <w:r>
      <w:rPr>
        <w:noProof/>
        <w:lang w:val="es-VE" w:eastAsia="es-VE"/>
      </w:rPr>
      <w:drawing>
        <wp:inline distT="0" distB="0" distL="0" distR="0" wp14:anchorId="23BFAAF9" wp14:editId="0B0ED166">
          <wp:extent cx="7000875" cy="628650"/>
          <wp:effectExtent l="0" t="0" r="9525" b="0"/>
          <wp:docPr id="3" name="Imagen 3" descr="C:\Users\D. Inspectoria\Downloads\Cintillo Oficial 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 Inspectoria\Downloads\Cintillo Oficial 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162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8E3" w:rsidRDefault="005D18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AB1"/>
    <w:multiLevelType w:val="multilevel"/>
    <w:tmpl w:val="66845C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B55F66"/>
    <w:multiLevelType w:val="multilevel"/>
    <w:tmpl w:val="4C945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AC"/>
    <w:rsid w:val="00016DC2"/>
    <w:rsid w:val="0012625B"/>
    <w:rsid w:val="00132DB8"/>
    <w:rsid w:val="00151C03"/>
    <w:rsid w:val="001F29FF"/>
    <w:rsid w:val="00363E01"/>
    <w:rsid w:val="003F0A0B"/>
    <w:rsid w:val="004142C0"/>
    <w:rsid w:val="004656AC"/>
    <w:rsid w:val="004B0C36"/>
    <w:rsid w:val="00533459"/>
    <w:rsid w:val="005772E8"/>
    <w:rsid w:val="005D18E3"/>
    <w:rsid w:val="00603A63"/>
    <w:rsid w:val="00694F1C"/>
    <w:rsid w:val="006A3EC7"/>
    <w:rsid w:val="006B1BC3"/>
    <w:rsid w:val="00702C7F"/>
    <w:rsid w:val="00732750"/>
    <w:rsid w:val="007B29EB"/>
    <w:rsid w:val="0081601D"/>
    <w:rsid w:val="008566CB"/>
    <w:rsid w:val="008937F7"/>
    <w:rsid w:val="009360BA"/>
    <w:rsid w:val="009C1A2A"/>
    <w:rsid w:val="00AB39A9"/>
    <w:rsid w:val="00B15978"/>
    <w:rsid w:val="00B554C6"/>
    <w:rsid w:val="00C24B49"/>
    <w:rsid w:val="00CA0957"/>
    <w:rsid w:val="00CA4C94"/>
    <w:rsid w:val="00D14ADC"/>
    <w:rsid w:val="00D673B2"/>
    <w:rsid w:val="00D71896"/>
    <w:rsid w:val="00DC455D"/>
    <w:rsid w:val="00E0220A"/>
    <w:rsid w:val="00E817FD"/>
    <w:rsid w:val="00F83350"/>
    <w:rsid w:val="00F84033"/>
    <w:rsid w:val="00F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F6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3739F6"/>
    <w:rPr>
      <w:rFonts w:ascii="Calibri" w:eastAsia="Calibri" w:hAnsi="Calibri" w:cs="Times New Roman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739F6"/>
    <w:rPr>
      <w:rFonts w:ascii="Calibri" w:eastAsia="Calibri" w:hAnsi="Calibri" w:cs="Times New Roman"/>
      <w:lang w:val="es-ES_tradnl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739F6"/>
    <w:rPr>
      <w:rFonts w:ascii="Tahoma" w:eastAsia="Calibri" w:hAnsi="Tahoma" w:cs="Tahoma"/>
      <w:sz w:val="16"/>
      <w:szCs w:val="16"/>
      <w:lang w:val="es-ES_tradnl" w:eastAsia="zh-CN"/>
    </w:rPr>
  </w:style>
  <w:style w:type="character" w:customStyle="1" w:styleId="ListLabel1">
    <w:name w:val="ListLabel 1"/>
    <w:qFormat/>
    <w:rPr>
      <w:rFonts w:ascii="Arial" w:hAnsi="Arial" w:cs="Symbol"/>
      <w:sz w:val="18"/>
    </w:rPr>
  </w:style>
  <w:style w:type="character" w:customStyle="1" w:styleId="ListLabel2">
    <w:name w:val="ListLabel 2"/>
    <w:qFormat/>
    <w:rPr>
      <w:rFonts w:ascii="Arial" w:hAnsi="Arial" w:cs="Symbol"/>
      <w:sz w:val="18"/>
    </w:rPr>
  </w:style>
  <w:style w:type="character" w:customStyle="1" w:styleId="ListLabel3">
    <w:name w:val="ListLabel 3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ListLabel4">
    <w:name w:val="ListLabel 4"/>
    <w:qFormat/>
    <w:rPr>
      <w:rFonts w:ascii="Arial" w:hAnsi="Arial" w:cs="Symbol"/>
      <w:sz w:val="18"/>
    </w:rPr>
  </w:style>
  <w:style w:type="character" w:customStyle="1" w:styleId="ListLabel5">
    <w:name w:val="ListLabel 5"/>
    <w:qFormat/>
    <w:rPr>
      <w:rFonts w:ascii="Arial" w:hAnsi="Arial" w:cs="Symbol"/>
      <w:sz w:val="18"/>
    </w:rPr>
  </w:style>
  <w:style w:type="character" w:customStyle="1" w:styleId="ListLabel6">
    <w:name w:val="ListLabel 6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ListLabel7">
    <w:name w:val="ListLabel 7"/>
    <w:qFormat/>
    <w:rPr>
      <w:rFonts w:ascii="Arial" w:hAnsi="Arial" w:cs="Symbol"/>
      <w:sz w:val="18"/>
    </w:rPr>
  </w:style>
  <w:style w:type="character" w:customStyle="1" w:styleId="ListLabel8">
    <w:name w:val="ListLabel 8"/>
    <w:qFormat/>
    <w:rPr>
      <w:rFonts w:ascii="Arial" w:hAnsi="Arial" w:cs="Symbol"/>
      <w:sz w:val="18"/>
    </w:rPr>
  </w:style>
  <w:style w:type="character" w:customStyle="1" w:styleId="ListLabel9">
    <w:name w:val="ListLabel 9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WW8Num2z0">
    <w:name w:val="WW8Num2z0"/>
    <w:qFormat/>
    <w:rPr>
      <w:rFonts w:ascii="Symbol" w:hAnsi="Symbol" w:cs="Symbol"/>
      <w:color w:val="000000"/>
      <w:sz w:val="18"/>
      <w:szCs w:val="20"/>
    </w:rPr>
  </w:style>
  <w:style w:type="character" w:customStyle="1" w:styleId="ListLabel10">
    <w:name w:val="ListLabel 10"/>
    <w:qFormat/>
    <w:rPr>
      <w:rFonts w:cs="Symbol"/>
      <w:color w:val="000000"/>
      <w:sz w:val="18"/>
      <w:szCs w:val="20"/>
    </w:rPr>
  </w:style>
  <w:style w:type="character" w:customStyle="1" w:styleId="ListLabel11">
    <w:name w:val="ListLabel 11"/>
    <w:qFormat/>
    <w:rPr>
      <w:rFonts w:cs="Symbol"/>
      <w:color w:val="000000"/>
      <w:sz w:val="18"/>
      <w:szCs w:val="20"/>
    </w:rPr>
  </w:style>
  <w:style w:type="character" w:customStyle="1" w:styleId="ListLabel12">
    <w:name w:val="ListLabel 12"/>
    <w:qFormat/>
    <w:rPr>
      <w:rFonts w:cs="Symbol"/>
      <w:color w:val="000000"/>
      <w:sz w:val="18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DejaVu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ejaVu Sans"/>
    </w:rPr>
  </w:style>
  <w:style w:type="paragraph" w:styleId="Piedepgina">
    <w:name w:val="footer"/>
    <w:basedOn w:val="Normal"/>
    <w:link w:val="PiedepginaCar"/>
    <w:rsid w:val="003739F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39F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739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cs="Times New Roman;Liberation Seri"/>
      <w:lang w:val="es-VE"/>
    </w:rPr>
  </w:style>
  <w:style w:type="paragraph" w:customStyle="1" w:styleId="Contenidodelmarco">
    <w:name w:val="Contenido del marco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;Liberation Seri" w:eastAsia="DejaVu Sans Light" w:hAnsi="Times New Roman;Liberation Seri" w:cs="Times New Roman;Liberation Seri"/>
      <w:color w:val="00000A"/>
      <w:kern w:val="2"/>
      <w:sz w:val="24"/>
      <w:szCs w:val="24"/>
      <w:lang w:eastAsia="zh-CN" w:bidi="hi-IN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D71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V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F6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qFormat/>
    <w:rsid w:val="003739F6"/>
    <w:rPr>
      <w:rFonts w:ascii="Calibri" w:eastAsia="Calibri" w:hAnsi="Calibri" w:cs="Times New Roman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739F6"/>
    <w:rPr>
      <w:rFonts w:ascii="Calibri" w:eastAsia="Calibri" w:hAnsi="Calibri" w:cs="Times New Roman"/>
      <w:lang w:val="es-ES_tradnl"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739F6"/>
    <w:rPr>
      <w:rFonts w:ascii="Tahoma" w:eastAsia="Calibri" w:hAnsi="Tahoma" w:cs="Tahoma"/>
      <w:sz w:val="16"/>
      <w:szCs w:val="16"/>
      <w:lang w:val="es-ES_tradnl" w:eastAsia="zh-CN"/>
    </w:rPr>
  </w:style>
  <w:style w:type="character" w:customStyle="1" w:styleId="ListLabel1">
    <w:name w:val="ListLabel 1"/>
    <w:qFormat/>
    <w:rPr>
      <w:rFonts w:ascii="Arial" w:hAnsi="Arial" w:cs="Symbol"/>
      <w:sz w:val="18"/>
    </w:rPr>
  </w:style>
  <w:style w:type="character" w:customStyle="1" w:styleId="ListLabel2">
    <w:name w:val="ListLabel 2"/>
    <w:qFormat/>
    <w:rPr>
      <w:rFonts w:ascii="Arial" w:hAnsi="Arial" w:cs="Symbol"/>
      <w:sz w:val="18"/>
    </w:rPr>
  </w:style>
  <w:style w:type="character" w:customStyle="1" w:styleId="ListLabel3">
    <w:name w:val="ListLabel 3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ListLabel4">
    <w:name w:val="ListLabel 4"/>
    <w:qFormat/>
    <w:rPr>
      <w:rFonts w:ascii="Arial" w:hAnsi="Arial" w:cs="Symbol"/>
      <w:sz w:val="18"/>
    </w:rPr>
  </w:style>
  <w:style w:type="character" w:customStyle="1" w:styleId="ListLabel5">
    <w:name w:val="ListLabel 5"/>
    <w:qFormat/>
    <w:rPr>
      <w:rFonts w:ascii="Arial" w:hAnsi="Arial" w:cs="Symbol"/>
      <w:sz w:val="18"/>
    </w:rPr>
  </w:style>
  <w:style w:type="character" w:customStyle="1" w:styleId="ListLabel6">
    <w:name w:val="ListLabel 6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ListLabel7">
    <w:name w:val="ListLabel 7"/>
    <w:qFormat/>
    <w:rPr>
      <w:rFonts w:ascii="Arial" w:hAnsi="Arial" w:cs="Symbol"/>
      <w:sz w:val="18"/>
    </w:rPr>
  </w:style>
  <w:style w:type="character" w:customStyle="1" w:styleId="ListLabel8">
    <w:name w:val="ListLabel 8"/>
    <w:qFormat/>
    <w:rPr>
      <w:rFonts w:ascii="Arial" w:hAnsi="Arial" w:cs="Symbol"/>
      <w:sz w:val="18"/>
    </w:rPr>
  </w:style>
  <w:style w:type="character" w:customStyle="1" w:styleId="ListLabel9">
    <w:name w:val="ListLabel 9"/>
    <w:qFormat/>
    <w:rPr>
      <w:rFonts w:ascii="Arial" w:hAnsi="Arial" w:cs="Symbol"/>
      <w:color w:val="000000"/>
      <w:sz w:val="18"/>
      <w:szCs w:val="20"/>
      <w:lang w:val="es-ES"/>
    </w:rPr>
  </w:style>
  <w:style w:type="character" w:customStyle="1" w:styleId="WW8Num2z0">
    <w:name w:val="WW8Num2z0"/>
    <w:qFormat/>
    <w:rPr>
      <w:rFonts w:ascii="Symbol" w:hAnsi="Symbol" w:cs="Symbol"/>
      <w:color w:val="000000"/>
      <w:sz w:val="18"/>
      <w:szCs w:val="20"/>
    </w:rPr>
  </w:style>
  <w:style w:type="character" w:customStyle="1" w:styleId="ListLabel10">
    <w:name w:val="ListLabel 10"/>
    <w:qFormat/>
    <w:rPr>
      <w:rFonts w:cs="Symbol"/>
      <w:color w:val="000000"/>
      <w:sz w:val="18"/>
      <w:szCs w:val="20"/>
    </w:rPr>
  </w:style>
  <w:style w:type="character" w:customStyle="1" w:styleId="ListLabel11">
    <w:name w:val="ListLabel 11"/>
    <w:qFormat/>
    <w:rPr>
      <w:rFonts w:cs="Symbol"/>
      <w:color w:val="000000"/>
      <w:sz w:val="18"/>
      <w:szCs w:val="20"/>
    </w:rPr>
  </w:style>
  <w:style w:type="character" w:customStyle="1" w:styleId="ListLabel12">
    <w:name w:val="ListLabel 12"/>
    <w:qFormat/>
    <w:rPr>
      <w:rFonts w:cs="Symbol"/>
      <w:color w:val="000000"/>
      <w:sz w:val="18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DejaVu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ejaVu Sans"/>
    </w:rPr>
  </w:style>
  <w:style w:type="paragraph" w:styleId="Piedepgina">
    <w:name w:val="footer"/>
    <w:basedOn w:val="Normal"/>
    <w:link w:val="PiedepginaCar"/>
    <w:rsid w:val="003739F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39F6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739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cs="Times New Roman;Liberation Seri"/>
      <w:lang w:val="es-VE"/>
    </w:rPr>
  </w:style>
  <w:style w:type="paragraph" w:customStyle="1" w:styleId="Contenidodelmarco">
    <w:name w:val="Contenido del marco"/>
    <w:basedOn w:val="Normal"/>
    <w:qFormat/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;Liberation Seri" w:eastAsia="DejaVu Sans Light" w:hAnsi="Times New Roman;Liberation Seri" w:cs="Times New Roman;Liberation Seri"/>
      <w:color w:val="00000A"/>
      <w:kern w:val="2"/>
      <w:sz w:val="24"/>
      <w:szCs w:val="24"/>
      <w:lang w:eastAsia="zh-CN" w:bidi="hi-IN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D71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ccion.resquimc02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8F615F-2752-46D1-81F1-C8F50FAB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D. Inspectoria</cp:lastModifiedBy>
  <cp:revision>2</cp:revision>
  <cp:lastPrinted>2022-05-02T14:28:00Z</cp:lastPrinted>
  <dcterms:created xsi:type="dcterms:W3CDTF">2024-09-09T20:45:00Z</dcterms:created>
  <dcterms:modified xsi:type="dcterms:W3CDTF">2024-09-09T20:45:00Z</dcterms:modified>
  <dc:language>es-VE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